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F42A3" w:rsidRPr="000B3974" w:rsidRDefault="001F42A3" w:rsidP="001F42A3">
      <w:pPr>
        <w:jc w:val="center"/>
        <w:rPr>
          <w:rFonts w:ascii="Times New Roman" w:hAnsi="Times New Roman" w:cs="Times New Roman"/>
          <w:b/>
          <w:bCs/>
          <w:noProof/>
          <w:sz w:val="32"/>
          <w:szCs w:val="32"/>
        </w:rPr>
      </w:pPr>
      <w:bookmarkStart w:id="0" w:name="_GoBack"/>
      <w:bookmarkEnd w:id="0"/>
      <w:r w:rsidRPr="000B3974">
        <w:rPr>
          <w:rFonts w:ascii="Times New Roman" w:hAnsi="Times New Roman" w:cs="Times New Roman"/>
          <w:b/>
          <w:bCs/>
          <w:noProof/>
          <w:sz w:val="32"/>
          <w:szCs w:val="32"/>
        </w:rPr>
        <w:t>Lies My Teacher Told Me and Why They Are Important Today</w:t>
      </w:r>
    </w:p>
    <w:p w:rsidR="001F42A3" w:rsidRPr="000B3974" w:rsidRDefault="00CF0400" w:rsidP="001F42A3">
      <w:pPr>
        <w:jc w:val="center"/>
        <w:rPr>
          <w:rFonts w:ascii="Times New Roman" w:hAnsi="Times New Roman" w:cs="Times New Roman"/>
          <w:b/>
          <w:bCs/>
          <w:noProof/>
          <w:sz w:val="32"/>
          <w:szCs w:val="32"/>
        </w:rPr>
      </w:pPr>
      <w:r>
        <w:rPr>
          <w:rFonts w:ascii="Times New Roman" w:hAnsi="Times New Roman" w:cs="Times New Roman"/>
          <w:b/>
          <w:bCs/>
          <w:noProof/>
          <w:sz w:val="36"/>
          <w:szCs w:val="36"/>
        </w:rPr>
        <w:drawing>
          <wp:anchor distT="0" distB="0" distL="114300" distR="114300" simplePos="0" relativeHeight="251658240" behindDoc="1" locked="0" layoutInCell="1" allowOverlap="1">
            <wp:simplePos x="0" y="0"/>
            <wp:positionH relativeFrom="column">
              <wp:posOffset>3291840</wp:posOffset>
            </wp:positionH>
            <wp:positionV relativeFrom="paragraph">
              <wp:posOffset>251460</wp:posOffset>
            </wp:positionV>
            <wp:extent cx="2416810" cy="1404620"/>
            <wp:effectExtent l="0" t="0" r="2540" b="5080"/>
            <wp:wrapTight wrapText="bothSides">
              <wp:wrapPolygon edited="0">
                <wp:start x="0" y="0"/>
                <wp:lineTo x="0" y="21385"/>
                <wp:lineTo x="21452" y="21385"/>
                <wp:lineTo x="21452" y="0"/>
                <wp:lineTo x="0" y="0"/>
              </wp:wrapPolygon>
            </wp:wrapTight>
            <wp:docPr id="5" name="Picture 5" descr="A person wearing a suit and ti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ewenAndBook.jpg"/>
                    <pic:cNvPicPr/>
                  </pic:nvPicPr>
                  <pic:blipFill>
                    <a:blip r:embed="rId4"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2416810" cy="1404620"/>
                    </a:xfrm>
                    <a:prstGeom prst="rect">
                      <a:avLst/>
                    </a:prstGeom>
                  </pic:spPr>
                </pic:pic>
              </a:graphicData>
            </a:graphic>
          </wp:anchor>
        </w:drawing>
      </w:r>
    </w:p>
    <w:p w:rsidR="001F42A3" w:rsidRPr="001F42A3" w:rsidRDefault="001F42A3" w:rsidP="001F42A3">
      <w:pPr>
        <w:jc w:val="center"/>
        <w:rPr>
          <w:rFonts w:ascii="Times New Roman" w:hAnsi="Times New Roman" w:cs="Times New Roman"/>
          <w:b/>
          <w:bCs/>
          <w:noProof/>
          <w:sz w:val="36"/>
          <w:szCs w:val="36"/>
        </w:rPr>
      </w:pPr>
      <w:r w:rsidRPr="001F42A3">
        <w:rPr>
          <w:rFonts w:ascii="Times New Roman" w:hAnsi="Times New Roman" w:cs="Times New Roman"/>
          <w:b/>
          <w:bCs/>
          <w:noProof/>
          <w:sz w:val="36"/>
          <w:szCs w:val="36"/>
        </w:rPr>
        <w:t>James W. Loewen</w:t>
      </w:r>
    </w:p>
    <w:p w:rsidR="001F42A3" w:rsidRPr="000B3974" w:rsidRDefault="001F42A3" w:rsidP="001F42A3">
      <w:pPr>
        <w:jc w:val="center"/>
        <w:rPr>
          <w:rFonts w:ascii="Times New Roman" w:hAnsi="Times New Roman" w:cs="Times New Roman"/>
          <w:b/>
          <w:bCs/>
          <w:noProof/>
          <w:sz w:val="32"/>
          <w:szCs w:val="32"/>
        </w:rPr>
      </w:pPr>
      <w:r w:rsidRPr="000B3974">
        <w:rPr>
          <w:rFonts w:ascii="Times New Roman" w:hAnsi="Times New Roman" w:cs="Times New Roman"/>
          <w:b/>
          <w:bCs/>
          <w:noProof/>
          <w:sz w:val="32"/>
          <w:szCs w:val="32"/>
        </w:rPr>
        <w:t>Monday, October 7, 7:00pm</w:t>
      </w:r>
    </w:p>
    <w:p w:rsidR="001F42A3" w:rsidRPr="001F42A3" w:rsidRDefault="001F42A3" w:rsidP="001F42A3">
      <w:pPr>
        <w:jc w:val="center"/>
        <w:rPr>
          <w:rFonts w:ascii="Times New Roman" w:hAnsi="Times New Roman" w:cs="Times New Roman"/>
          <w:b/>
          <w:bCs/>
          <w:noProof/>
          <w:sz w:val="32"/>
          <w:szCs w:val="32"/>
        </w:rPr>
      </w:pPr>
      <w:r w:rsidRPr="000B3974">
        <w:rPr>
          <w:rFonts w:ascii="Times New Roman" w:hAnsi="Times New Roman" w:cs="Times New Roman"/>
          <w:b/>
          <w:bCs/>
          <w:noProof/>
          <w:sz w:val="32"/>
          <w:szCs w:val="32"/>
        </w:rPr>
        <w:t>Delano City Hall</w:t>
      </w:r>
    </w:p>
    <w:p w:rsidR="001F42A3" w:rsidRDefault="001F42A3" w:rsidP="001F42A3">
      <w:pPr>
        <w:rPr>
          <w:rFonts w:ascii="Times New Roman" w:hAnsi="Times New Roman" w:cs="Times New Roman"/>
          <w:sz w:val="26"/>
          <w:szCs w:val="26"/>
        </w:rPr>
      </w:pPr>
    </w:p>
    <w:p w:rsidR="001F42A3" w:rsidRPr="001F42A3" w:rsidRDefault="001F42A3" w:rsidP="001F42A3">
      <w:pPr>
        <w:rPr>
          <w:rStyle w:val="Heading1Char"/>
          <w:rFonts w:ascii="Times New Roman" w:hAnsi="Times New Roman" w:cs="Times New Roman"/>
          <w:b w:val="0"/>
          <w:color w:val="auto"/>
          <w:spacing w:val="0"/>
          <w:sz w:val="26"/>
          <w:szCs w:val="26"/>
        </w:rPr>
      </w:pPr>
      <w:r w:rsidRPr="001F42A3">
        <w:rPr>
          <w:rFonts w:ascii="Times New Roman" w:hAnsi="Times New Roman" w:cs="Times New Roman"/>
          <w:sz w:val="26"/>
          <w:szCs w:val="26"/>
        </w:rPr>
        <w:t xml:space="preserve">James W. Loewen is the bestselling and award-winning author </w:t>
      </w:r>
      <w:r w:rsidRPr="001F42A3">
        <w:rPr>
          <w:rFonts w:ascii="Times New Roman" w:hAnsi="Times New Roman" w:cs="Times New Roman"/>
          <w:i/>
          <w:iCs/>
          <w:sz w:val="26"/>
          <w:szCs w:val="26"/>
        </w:rPr>
        <w:t>of Lies My Teacher Told Me: Everything Your American History Textbook Got Wrong</w:t>
      </w:r>
      <w:r w:rsidRPr="001F42A3">
        <w:rPr>
          <w:rFonts w:ascii="Times New Roman" w:hAnsi="Times New Roman" w:cs="Times New Roman"/>
          <w:sz w:val="26"/>
          <w:szCs w:val="26"/>
        </w:rPr>
        <w:t xml:space="preserve"> (Nearly 2 Million Copies Sold</w:t>
      </w:r>
      <w:r w:rsidRPr="001F42A3">
        <w:rPr>
          <w:rFonts w:ascii="Times New Roman" w:hAnsi="Times New Roman" w:cs="Times New Roman"/>
          <w:i/>
          <w:iCs/>
          <w:sz w:val="26"/>
          <w:szCs w:val="26"/>
        </w:rPr>
        <w:t>), Lies Across America, Lies My Teacher Told Me About Christopher Columbus</w:t>
      </w:r>
      <w:r w:rsidRPr="001F42A3">
        <w:rPr>
          <w:rFonts w:ascii="Times New Roman" w:hAnsi="Times New Roman" w:cs="Times New Roman"/>
          <w:sz w:val="26"/>
          <w:szCs w:val="26"/>
        </w:rPr>
        <w:t xml:space="preserve">, and </w:t>
      </w:r>
      <w:r w:rsidRPr="001F42A3">
        <w:rPr>
          <w:rFonts w:ascii="Times New Roman" w:hAnsi="Times New Roman" w:cs="Times New Roman"/>
          <w:i/>
          <w:iCs/>
          <w:sz w:val="26"/>
          <w:szCs w:val="26"/>
        </w:rPr>
        <w:t>Sundown Towns</w:t>
      </w:r>
      <w:r w:rsidRPr="001F42A3">
        <w:rPr>
          <w:rFonts w:ascii="Times New Roman" w:hAnsi="Times New Roman" w:cs="Times New Roman"/>
          <w:sz w:val="26"/>
          <w:szCs w:val="26"/>
        </w:rPr>
        <w:t xml:space="preserve"> (all published by The New Press) as well as </w:t>
      </w:r>
      <w:r w:rsidRPr="001F42A3">
        <w:rPr>
          <w:rFonts w:ascii="Times New Roman" w:hAnsi="Times New Roman" w:cs="Times New Roman"/>
          <w:i/>
          <w:iCs/>
          <w:sz w:val="26"/>
          <w:szCs w:val="26"/>
        </w:rPr>
        <w:t>Teaching What Really Happened, The Mississippi Chinese, and The Confederate and Neo-Confederate Reader</w:t>
      </w:r>
      <w:r w:rsidRPr="001F42A3">
        <w:rPr>
          <w:rFonts w:ascii="Times New Roman" w:hAnsi="Times New Roman" w:cs="Times New Roman"/>
          <w:sz w:val="26"/>
          <w:szCs w:val="26"/>
        </w:rPr>
        <w:t>. He has won the American Book Award, the Oliver Cromwell Cox Award for Distinguished Anti-Racist Scholarship, the Spirit of America Award from the National Council for the Social Studies, the Gustavus Myers Outstanding Book Award, and the Cox-Johnson-Frazier Award from the American Sociological Association. Loewen is professor emeritus of sociology at the University of Vermont and lives in Washington, D. C. He is speaking at the Minnesota Historical Society on Saturday, October 5 10:00</w:t>
      </w:r>
      <w:r w:rsidR="00BB4E59">
        <w:rPr>
          <w:rFonts w:ascii="Times New Roman" w:hAnsi="Times New Roman" w:cs="Times New Roman"/>
          <w:sz w:val="26"/>
          <w:szCs w:val="26"/>
        </w:rPr>
        <w:t xml:space="preserve"> </w:t>
      </w:r>
      <w:r w:rsidRPr="001F42A3">
        <w:rPr>
          <w:rFonts w:ascii="Times New Roman" w:hAnsi="Times New Roman" w:cs="Times New Roman"/>
          <w:sz w:val="26"/>
          <w:szCs w:val="26"/>
        </w:rPr>
        <w:t xml:space="preserve">am. </w:t>
      </w:r>
      <w:r w:rsidR="003A298D">
        <w:rPr>
          <w:rFonts w:ascii="Times New Roman" w:hAnsi="Times New Roman" w:cs="Times New Roman"/>
          <w:sz w:val="26"/>
          <w:szCs w:val="26"/>
        </w:rPr>
        <w:t xml:space="preserve">Go </w:t>
      </w:r>
      <w:r w:rsidR="00760FFC">
        <w:rPr>
          <w:rFonts w:ascii="Times New Roman" w:hAnsi="Times New Roman" w:cs="Times New Roman"/>
          <w:sz w:val="26"/>
          <w:szCs w:val="26"/>
        </w:rPr>
        <w:t>online</w:t>
      </w:r>
      <w:r w:rsidRPr="001F42A3">
        <w:rPr>
          <w:rFonts w:ascii="Times New Roman" w:hAnsi="Times New Roman" w:cs="Times New Roman"/>
          <w:sz w:val="26"/>
          <w:szCs w:val="26"/>
        </w:rPr>
        <w:t xml:space="preserve"> to reserve seats.</w:t>
      </w:r>
    </w:p>
    <w:p w:rsidR="001F42A3" w:rsidRPr="000B3974" w:rsidRDefault="001F42A3" w:rsidP="001F42A3">
      <w:pPr>
        <w:pStyle w:val="Heading1"/>
        <w:jc w:val="center"/>
        <w:rPr>
          <w:rFonts w:ascii="Times New Roman" w:hAnsi="Times New Roman" w:cs="Times New Roman"/>
          <w:noProof/>
        </w:rPr>
      </w:pPr>
      <w:r w:rsidRPr="000B3974">
        <w:rPr>
          <w:rFonts w:ascii="Times New Roman" w:hAnsi="Times New Roman" w:cs="Times New Roman"/>
          <w:noProof/>
        </w:rPr>
        <w:t>A class will be offered before and after James Loewen presents:</w:t>
      </w:r>
    </w:p>
    <w:p w:rsidR="001F42A3" w:rsidRPr="000B3974" w:rsidRDefault="001F42A3" w:rsidP="001F42A3">
      <w:pPr>
        <w:pStyle w:val="Heading1"/>
        <w:jc w:val="center"/>
        <w:rPr>
          <w:rFonts w:ascii="Times New Roman" w:hAnsi="Times New Roman" w:cs="Times New Roman"/>
          <w:noProof/>
          <w:sz w:val="32"/>
          <w:szCs w:val="32"/>
        </w:rPr>
      </w:pPr>
      <w:r w:rsidRPr="000B3974">
        <w:rPr>
          <w:rFonts w:ascii="Times New Roman" w:hAnsi="Times New Roman" w:cs="Times New Roman"/>
          <w:noProof/>
          <w:sz w:val="32"/>
          <w:szCs w:val="32"/>
        </w:rPr>
        <w:t>Race, Religion, and American History</w:t>
      </w:r>
    </w:p>
    <w:p w:rsidR="001F42A3" w:rsidRPr="001F42A3" w:rsidRDefault="001F42A3" w:rsidP="001F42A3">
      <w:pPr>
        <w:pStyle w:val="Heading1"/>
        <w:rPr>
          <w:rFonts w:ascii="Times New Roman" w:hAnsi="Times New Roman" w:cs="Times New Roman"/>
          <w:noProof/>
        </w:rPr>
      </w:pPr>
      <w:r w:rsidRPr="000B3974">
        <w:rPr>
          <w:rFonts w:ascii="Times New Roman" w:hAnsi="Times New Roman" w:cs="Times New Roman"/>
          <w:noProof/>
        </w:rPr>
        <w:t xml:space="preserve">The text for the class will be </w:t>
      </w:r>
      <w:r w:rsidRPr="000B3974">
        <w:rPr>
          <w:rFonts w:ascii="Times New Roman" w:hAnsi="Times New Roman" w:cs="Times New Roman"/>
          <w:i/>
          <w:iCs/>
          <w:noProof/>
        </w:rPr>
        <w:t>Lies My Teacher Told Me: Everything Your American History Textbook Got Wrong</w:t>
      </w:r>
      <w:r w:rsidRPr="000B3974">
        <w:rPr>
          <w:rFonts w:ascii="Times New Roman" w:hAnsi="Times New Roman" w:cs="Times New Roman"/>
          <w:noProof/>
        </w:rPr>
        <w:t xml:space="preserve">. Participants need to secure their own copy. Sessions are scheduled for Saturdays, Sept. 14 and 28 from 10-12 at Delano City Hall. Participants will attend Loewen’s presentation on October 7. Then two classes will be held in late October and early November to complete the book study and course outline. The class is free. To register </w:t>
      </w:r>
      <w:r>
        <w:rPr>
          <w:rFonts w:ascii="Times New Roman" w:hAnsi="Times New Roman" w:cs="Times New Roman"/>
          <w:noProof/>
        </w:rPr>
        <w:t>text</w:t>
      </w:r>
      <w:r w:rsidRPr="000B3974">
        <w:rPr>
          <w:rFonts w:ascii="Times New Roman" w:hAnsi="Times New Roman" w:cs="Times New Roman"/>
          <w:noProof/>
        </w:rPr>
        <w:t>: Shawne Worley at 612-709-5368 or sign up through Delano Community Education.</w:t>
      </w:r>
    </w:p>
    <w:p w:rsidR="001F42A3" w:rsidRPr="000B3974" w:rsidRDefault="001F42A3" w:rsidP="001F42A3">
      <w:pPr>
        <w:pStyle w:val="Heading2"/>
        <w:jc w:val="center"/>
        <w:rPr>
          <w:rStyle w:val="Heading2Char"/>
          <w:rFonts w:ascii="Times New Roman" w:hAnsi="Times New Roman" w:cs="Times New Roman"/>
          <w:b/>
          <w:i/>
          <w:iCs/>
          <w:color w:val="auto"/>
        </w:rPr>
      </w:pPr>
      <w:r w:rsidRPr="000B3974">
        <w:rPr>
          <w:rFonts w:ascii="Times New Roman" w:hAnsi="Times New Roman" w:cs="Times New Roman"/>
          <w:i/>
          <w:iCs/>
          <w:color w:val="auto"/>
        </w:rPr>
        <w:t>Sponsored by Delano United Diversity Task Force and St. Paul’s United Church of Christ, Great River Regional Library, Delano Community Education, and a grant from Chapel Hill UCC.</w:t>
      </w:r>
    </w:p>
    <w:p w:rsidR="001F42A3" w:rsidRDefault="001F42A3"/>
    <w:sectPr w:rsidR="001F42A3" w:rsidSect="004F380D">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1F42A3"/>
    <w:rsid w:val="000C261E"/>
    <w:rsid w:val="001F42A3"/>
    <w:rsid w:val="003A298D"/>
    <w:rsid w:val="004F380D"/>
    <w:rsid w:val="00760FFC"/>
    <w:rsid w:val="00904ED0"/>
    <w:rsid w:val="00BB4E59"/>
    <w:rsid w:val="00CF04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42A3"/>
    <w:pPr>
      <w:spacing w:after="220" w:line="240" w:lineRule="auto"/>
    </w:pPr>
  </w:style>
  <w:style w:type="paragraph" w:styleId="Heading1">
    <w:name w:val="heading 1"/>
    <w:basedOn w:val="Normal"/>
    <w:next w:val="Normal"/>
    <w:link w:val="Heading1Char"/>
    <w:uiPriority w:val="9"/>
    <w:qFormat/>
    <w:rsid w:val="001F42A3"/>
    <w:pPr>
      <w:spacing w:after="240"/>
      <w:outlineLvl w:val="0"/>
    </w:pPr>
    <w:rPr>
      <w:rFonts w:asciiTheme="majorHAnsi" w:hAnsiTheme="majorHAnsi"/>
      <w:b/>
      <w:color w:val="44546A" w:themeColor="text2"/>
      <w:spacing w:val="10"/>
      <w:sz w:val="28"/>
    </w:rPr>
  </w:style>
  <w:style w:type="paragraph" w:styleId="Heading2">
    <w:name w:val="heading 2"/>
    <w:basedOn w:val="Normal"/>
    <w:next w:val="Normal"/>
    <w:link w:val="Heading2Char"/>
    <w:uiPriority w:val="9"/>
    <w:semiHidden/>
    <w:unhideWhenUsed/>
    <w:qFormat/>
    <w:rsid w:val="001F42A3"/>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F42A3"/>
    <w:rPr>
      <w:rFonts w:asciiTheme="majorHAnsi" w:hAnsiTheme="majorHAnsi"/>
      <w:b/>
      <w:color w:val="44546A" w:themeColor="text2"/>
      <w:spacing w:val="10"/>
      <w:sz w:val="28"/>
    </w:rPr>
  </w:style>
  <w:style w:type="character" w:customStyle="1" w:styleId="Heading2Char">
    <w:name w:val="Heading 2 Char"/>
    <w:basedOn w:val="DefaultParagraphFont"/>
    <w:link w:val="Heading2"/>
    <w:uiPriority w:val="9"/>
    <w:semiHidden/>
    <w:rsid w:val="001F42A3"/>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1F42A3"/>
    <w:rPr>
      <w:color w:val="0563C1" w:themeColor="hyperlink"/>
      <w:u w:val="single"/>
    </w:rPr>
  </w:style>
  <w:style w:type="character" w:customStyle="1" w:styleId="UnresolvedMention">
    <w:name w:val="Unresolved Mention"/>
    <w:basedOn w:val="DefaultParagraphFont"/>
    <w:uiPriority w:val="99"/>
    <w:semiHidden/>
    <w:unhideWhenUsed/>
    <w:rsid w:val="001F42A3"/>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277</Words>
  <Characters>1583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Ecolab</Company>
  <LinksUpToDate>false</LinksUpToDate>
  <CharactersWithSpaces>1857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shawne worley</dc:creator>
  <cp:lastModifiedBy>Church</cp:lastModifiedBy>
  <cp:revision>2</cp:revision>
  <cp:lastPrinted>2019-08-15T14:00:00Z</cp:lastPrinted>
  <dcterms:created xsi:type="dcterms:W3CDTF">2019-08-28T20:12:00Z</dcterms:created>
  <dcterms:modified xsi:type="dcterms:W3CDTF">2019-08-28T20:12:00Z</dcterms:modified>
</cp:coreProperties>
</file>